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7D9" w:rsidRDefault="00C073F0" w:rsidP="003467D9">
      <w:pPr>
        <w:jc w:val="center"/>
        <w:rPr>
          <w:sz w:val="48"/>
          <w:szCs w:val="48"/>
        </w:rPr>
      </w:pPr>
      <w:r w:rsidRPr="003467D9">
        <w:rPr>
          <w:sz w:val="48"/>
          <w:szCs w:val="48"/>
        </w:rPr>
        <w:t xml:space="preserve">TOWN OF STEUBEN ORDINANCE </w:t>
      </w:r>
    </w:p>
    <w:p w:rsidR="00FC0C3F" w:rsidRDefault="00C073F0" w:rsidP="003467D9">
      <w:pPr>
        <w:jc w:val="center"/>
        <w:rPr>
          <w:sz w:val="48"/>
          <w:szCs w:val="48"/>
        </w:rPr>
      </w:pPr>
      <w:r w:rsidRPr="003467D9">
        <w:rPr>
          <w:sz w:val="48"/>
          <w:szCs w:val="48"/>
        </w:rPr>
        <w:t>INDEX</w:t>
      </w:r>
    </w:p>
    <w:p w:rsidR="00C073F0" w:rsidRDefault="00C073F0" w:rsidP="00C073F0">
      <w:pPr>
        <w:jc w:val="center"/>
      </w:pPr>
    </w:p>
    <w:p w:rsidR="00C073F0" w:rsidRPr="00C073F0" w:rsidRDefault="00C073F0" w:rsidP="003467D9">
      <w:pPr>
        <w:pStyle w:val="ListParagraph"/>
        <w:numPr>
          <w:ilvl w:val="0"/>
          <w:numId w:val="1"/>
        </w:numPr>
        <w:spacing w:before="240" w:line="360" w:lineRule="auto"/>
        <w:rPr>
          <w:sz w:val="28"/>
          <w:szCs w:val="28"/>
        </w:rPr>
      </w:pPr>
      <w:r w:rsidRPr="00C073F0">
        <w:rPr>
          <w:sz w:val="28"/>
          <w:szCs w:val="28"/>
        </w:rPr>
        <w:t>Agricultural Burning Ordinance</w:t>
      </w:r>
    </w:p>
    <w:p w:rsidR="00C073F0" w:rsidRPr="00C073F0" w:rsidRDefault="00C073F0" w:rsidP="003467D9">
      <w:pPr>
        <w:pStyle w:val="ListParagraph"/>
        <w:numPr>
          <w:ilvl w:val="0"/>
          <w:numId w:val="1"/>
        </w:numPr>
        <w:spacing w:before="240" w:line="360" w:lineRule="auto"/>
        <w:rPr>
          <w:sz w:val="28"/>
          <w:szCs w:val="28"/>
        </w:rPr>
      </w:pPr>
      <w:r w:rsidRPr="00C073F0">
        <w:rPr>
          <w:sz w:val="28"/>
          <w:szCs w:val="28"/>
        </w:rPr>
        <w:t>Barking Dog Ordinance</w:t>
      </w:r>
    </w:p>
    <w:p w:rsidR="00C073F0" w:rsidRPr="00C073F0" w:rsidRDefault="00C073F0" w:rsidP="003467D9">
      <w:pPr>
        <w:pStyle w:val="ListParagraph"/>
        <w:numPr>
          <w:ilvl w:val="0"/>
          <w:numId w:val="1"/>
        </w:numPr>
        <w:spacing w:before="240" w:line="360" w:lineRule="auto"/>
        <w:rPr>
          <w:sz w:val="28"/>
          <w:szCs w:val="28"/>
        </w:rPr>
      </w:pPr>
      <w:r w:rsidRPr="00C073F0">
        <w:rPr>
          <w:sz w:val="28"/>
          <w:szCs w:val="28"/>
        </w:rPr>
        <w:t>Board of Appeals Ordinance</w:t>
      </w:r>
    </w:p>
    <w:p w:rsidR="00C073F0" w:rsidRPr="00C073F0" w:rsidRDefault="00C073F0" w:rsidP="003467D9">
      <w:pPr>
        <w:pStyle w:val="ListParagraph"/>
        <w:numPr>
          <w:ilvl w:val="0"/>
          <w:numId w:val="1"/>
        </w:numPr>
        <w:spacing w:before="240" w:line="360" w:lineRule="auto"/>
        <w:rPr>
          <w:sz w:val="28"/>
          <w:szCs w:val="28"/>
        </w:rPr>
      </w:pPr>
      <w:r w:rsidRPr="00C073F0">
        <w:rPr>
          <w:sz w:val="28"/>
          <w:szCs w:val="28"/>
        </w:rPr>
        <w:t>Building Permit Ordinance</w:t>
      </w:r>
    </w:p>
    <w:p w:rsidR="00C073F0" w:rsidRPr="00C073F0" w:rsidRDefault="00C073F0" w:rsidP="003467D9">
      <w:pPr>
        <w:pStyle w:val="ListParagraph"/>
        <w:numPr>
          <w:ilvl w:val="0"/>
          <w:numId w:val="1"/>
        </w:numPr>
        <w:spacing w:before="240" w:line="360" w:lineRule="auto"/>
        <w:rPr>
          <w:sz w:val="28"/>
          <w:szCs w:val="28"/>
        </w:rPr>
      </w:pPr>
      <w:r w:rsidRPr="00C073F0">
        <w:rPr>
          <w:sz w:val="28"/>
          <w:szCs w:val="28"/>
        </w:rPr>
        <w:t>Burial Ground Ordinance</w:t>
      </w:r>
    </w:p>
    <w:p w:rsidR="00C073F0" w:rsidRPr="00C073F0" w:rsidRDefault="00C073F0" w:rsidP="003467D9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3F0">
        <w:rPr>
          <w:sz w:val="28"/>
          <w:szCs w:val="28"/>
        </w:rPr>
        <w:t>Destroyed Structure Ordinance</w:t>
      </w:r>
    </w:p>
    <w:p w:rsidR="00C073F0" w:rsidRPr="00C073F0" w:rsidRDefault="00C073F0" w:rsidP="003467D9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3F0">
        <w:rPr>
          <w:sz w:val="28"/>
          <w:szCs w:val="28"/>
        </w:rPr>
        <w:t>Dog Ordinance</w:t>
      </w:r>
    </w:p>
    <w:p w:rsidR="00C073F0" w:rsidRPr="00C073F0" w:rsidRDefault="00C073F0" w:rsidP="003467D9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3F0">
        <w:rPr>
          <w:sz w:val="28"/>
          <w:szCs w:val="28"/>
        </w:rPr>
        <w:t>Floodplain Management Ordinance</w:t>
      </w:r>
    </w:p>
    <w:p w:rsidR="00C073F0" w:rsidRPr="00C073F0" w:rsidRDefault="00C073F0" w:rsidP="003467D9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3F0">
        <w:rPr>
          <w:sz w:val="28"/>
          <w:szCs w:val="28"/>
        </w:rPr>
        <w:t>Harbor Ordinance</w:t>
      </w:r>
    </w:p>
    <w:p w:rsidR="00C073F0" w:rsidRPr="00C073F0" w:rsidRDefault="003467D9" w:rsidP="003467D9">
      <w:pPr>
        <w:pStyle w:val="ListParagraph"/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C073F0" w:rsidRPr="00C073F0">
        <w:rPr>
          <w:sz w:val="26"/>
          <w:szCs w:val="26"/>
        </w:rPr>
        <w:t>Automotive Graveyards, Junkyard and Automobile Recycling Business Ordinance</w:t>
      </w:r>
    </w:p>
    <w:p w:rsidR="00C073F0" w:rsidRPr="00C073F0" w:rsidRDefault="003467D9" w:rsidP="003467D9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73F0" w:rsidRPr="00C073F0">
        <w:rPr>
          <w:sz w:val="28"/>
          <w:szCs w:val="28"/>
        </w:rPr>
        <w:t>Establishment of Municipal Planning Board Ordinance</w:t>
      </w:r>
    </w:p>
    <w:p w:rsidR="00C073F0" w:rsidRPr="00C073F0" w:rsidRDefault="003467D9" w:rsidP="003467D9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73F0" w:rsidRPr="00C073F0">
        <w:rPr>
          <w:sz w:val="28"/>
          <w:szCs w:val="28"/>
        </w:rPr>
        <w:t>Private Road &amp; Driveway Entrance Ordinance</w:t>
      </w:r>
    </w:p>
    <w:p w:rsidR="00C073F0" w:rsidRPr="00C073F0" w:rsidRDefault="003467D9" w:rsidP="003467D9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73F0" w:rsidRPr="00C073F0">
        <w:rPr>
          <w:sz w:val="28"/>
          <w:szCs w:val="28"/>
        </w:rPr>
        <w:t>Special Amusement Permit Ordinance</w:t>
      </w:r>
    </w:p>
    <w:p w:rsidR="00C073F0" w:rsidRPr="00C073F0" w:rsidRDefault="003467D9" w:rsidP="003467D9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73F0" w:rsidRPr="00C073F0">
        <w:rPr>
          <w:sz w:val="28"/>
          <w:szCs w:val="28"/>
        </w:rPr>
        <w:t>Shellfish Conservation Ordinance</w:t>
      </w:r>
    </w:p>
    <w:p w:rsidR="00C073F0" w:rsidRPr="00C073F0" w:rsidRDefault="003467D9" w:rsidP="003467D9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73F0" w:rsidRPr="00C073F0">
        <w:rPr>
          <w:sz w:val="28"/>
          <w:szCs w:val="28"/>
        </w:rPr>
        <w:t>Rogers Point Road – Beach Area Parking Policy</w:t>
      </w:r>
    </w:p>
    <w:p w:rsidR="00C073F0" w:rsidRPr="00C073F0" w:rsidRDefault="003467D9" w:rsidP="003467D9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73F0" w:rsidRPr="00C073F0">
        <w:rPr>
          <w:sz w:val="28"/>
          <w:szCs w:val="28"/>
        </w:rPr>
        <w:t>Ordinance for the Recall of Elected Officials</w:t>
      </w:r>
    </w:p>
    <w:p w:rsidR="00C073F0" w:rsidRPr="00C073F0" w:rsidRDefault="003467D9" w:rsidP="003467D9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73F0" w:rsidRPr="00C073F0">
        <w:rPr>
          <w:sz w:val="28"/>
          <w:szCs w:val="28"/>
        </w:rPr>
        <w:t>Commercial Rocket Launch Ordinance</w:t>
      </w:r>
      <w:bookmarkStart w:id="0" w:name="_GoBack"/>
      <w:bookmarkEnd w:id="0"/>
    </w:p>
    <w:p w:rsidR="00C073F0" w:rsidRDefault="003467D9" w:rsidP="003467D9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73F0" w:rsidRPr="00C073F0">
        <w:rPr>
          <w:sz w:val="28"/>
          <w:szCs w:val="28"/>
        </w:rPr>
        <w:t>Local Food and Community Self-Governance Ordinance</w:t>
      </w:r>
    </w:p>
    <w:p w:rsidR="00E649E1" w:rsidRDefault="00E649E1" w:rsidP="00E649E1">
      <w:pPr>
        <w:pStyle w:val="ListParagraph"/>
        <w:spacing w:line="360" w:lineRule="auto"/>
        <w:rPr>
          <w:sz w:val="28"/>
          <w:szCs w:val="28"/>
        </w:rPr>
      </w:pPr>
    </w:p>
    <w:p w:rsidR="00C073F0" w:rsidRDefault="00E649E1" w:rsidP="00E649E1">
      <w:pPr>
        <w:pStyle w:val="ListParagraph"/>
        <w:spacing w:line="360" w:lineRule="auto"/>
        <w:jc w:val="center"/>
      </w:pPr>
      <w:r>
        <w:rPr>
          <w:sz w:val="28"/>
          <w:szCs w:val="28"/>
        </w:rPr>
        <w:t>*Please keep in mind there may be ordinances not listed above. Contact the town office if you have questions on an ordinance not on this list*</w:t>
      </w:r>
    </w:p>
    <w:sectPr w:rsidR="00C073F0" w:rsidSect="00C073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636D4C"/>
    <w:multiLevelType w:val="hybridMultilevel"/>
    <w:tmpl w:val="15C44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3F0"/>
    <w:rsid w:val="003467D9"/>
    <w:rsid w:val="00C073F0"/>
    <w:rsid w:val="00E649E1"/>
    <w:rsid w:val="00FC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3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3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2026-10-20T18:50:00Z</dcterms:created>
  <dcterms:modified xsi:type="dcterms:W3CDTF">2026-10-20T19:15:00Z</dcterms:modified>
</cp:coreProperties>
</file>